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Leeds Athletic Safeguarding Contact List</w:t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</w:pPr>
      <w:r>
        <w:rPr>
          <w:rtl w:val="0"/>
          <w:lang w:val="en-US"/>
        </w:rPr>
        <w:t xml:space="preserve">If there is immediate concern for a child ring 999. </w:t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  <w:rPr>
          <w:u w:val="single"/>
        </w:rPr>
      </w:pPr>
      <w:r>
        <w:rPr>
          <w:u w:val="single"/>
          <w:rtl w:val="0"/>
          <w:lang w:val="en-US"/>
        </w:rPr>
        <w:t xml:space="preserve">Leeds Athletic Safeguarding Officer Susie Stead 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>tel. 07985001477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>Email susiestead@hotmail.com</w:t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  <w:rPr>
          <w:u w:val="single"/>
        </w:rPr>
      </w:pPr>
      <w:r>
        <w:rPr>
          <w:u w:val="single"/>
          <w:rtl w:val="0"/>
          <w:lang w:val="en-US"/>
        </w:rPr>
        <w:t xml:space="preserve">Leeds City Council 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 xml:space="preserve">Report a child protection concern. 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 xml:space="preserve">Office hours tel. </w:t>
      </w:r>
      <w:r>
        <w:rPr>
          <w:rtl w:val="0"/>
        </w:rPr>
        <w:t>0113 376 0336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 xml:space="preserve">Out of hours tel. </w:t>
      </w:r>
      <w:r>
        <w:rPr>
          <w:rtl w:val="0"/>
        </w:rPr>
        <w:t>0113 535 0600</w:t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</w:pPr>
      <w:r>
        <w:rPr>
          <w:u w:val="single"/>
          <w:rtl w:val="0"/>
          <w:lang w:val="en-US"/>
        </w:rPr>
        <w:t xml:space="preserve">England Netball Safeguarding </w:t>
      </w:r>
      <w:r>
        <w:rPr>
          <w:rtl w:val="0"/>
          <w:lang w:val="en-US"/>
        </w:rPr>
        <w:t xml:space="preserve">tel. </w:t>
      </w:r>
      <w:r>
        <w:rPr>
          <w:rtl w:val="0"/>
        </w:rPr>
        <w:t>01509 277850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>Email besafe@englandnetball.co.uk</w:t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</w:pPr>
      <w:r>
        <w:rPr>
          <w:u w:val="single"/>
          <w:rtl w:val="0"/>
          <w:lang w:val="en-US"/>
        </w:rPr>
        <w:t>Samaritans</w:t>
      </w:r>
      <w:r>
        <w:rPr>
          <w:rtl w:val="0"/>
          <w:lang w:val="en-US"/>
        </w:rPr>
        <w:t xml:space="preserve"> 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>tel. 116 123</w:t>
      </w:r>
    </w:p>
    <w:p>
      <w:pPr>
        <w:pStyle w:val="Body"/>
        <w:shd w:val="clear" w:color="auto" w:fill="auto"/>
      </w:pPr>
      <w:r>
        <w:rPr>
          <w:rtl w:val="0"/>
        </w:rPr>
        <w:t>www.samaritans.org</w:t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</w:pPr>
      <w:r>
        <w:rPr>
          <w:u w:val="single"/>
          <w:rtl w:val="0"/>
          <w:lang w:val="en-US"/>
        </w:rPr>
        <w:t>Childline</w:t>
      </w:r>
      <w:r>
        <w:rPr>
          <w:rtl w:val="0"/>
          <w:lang w:val="en-US"/>
        </w:rPr>
        <w:t xml:space="preserve"> 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>tel. 0800 1111</w:t>
      </w:r>
    </w:p>
    <w:p>
      <w:pPr>
        <w:pStyle w:val="Body"/>
        <w:shd w:val="clear" w:color="auto" w:fill="auto"/>
      </w:pPr>
      <w:r>
        <w:rPr>
          <w:rtl w:val="0"/>
        </w:rPr>
        <w:t>www.childline.org.uk</w:t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  <w:rPr>
          <w:u w:val="single"/>
        </w:rPr>
      </w:pPr>
      <w:r>
        <w:rPr>
          <w:u w:val="single"/>
          <w:rtl w:val="0"/>
          <w:lang w:val="en-US"/>
        </w:rPr>
        <w:t xml:space="preserve">Stop it now 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 xml:space="preserve">tel. </w:t>
      </w:r>
      <w:r>
        <w:rPr>
          <w:rtl w:val="0"/>
        </w:rPr>
        <w:t>0808 1000 900</w:t>
      </w:r>
    </w:p>
    <w:p>
      <w:pPr>
        <w:pStyle w:val="Body"/>
        <w:shd w:val="clear" w:color="auto" w:fill="auto"/>
      </w:pPr>
      <w:r>
        <w:rPr>
          <w:rtl w:val="0"/>
        </w:rPr>
        <w:t>https://www.parentsprotect.co.uk/</w:t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  <w:rPr>
          <w:u w:val="single"/>
        </w:rPr>
      </w:pPr>
      <w:r>
        <w:rPr>
          <w:u w:val="single"/>
          <w:rtl w:val="0"/>
          <w:lang w:val="en-US"/>
        </w:rPr>
        <w:t>Kidscape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 xml:space="preserve">Email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"mailto:info@kidscape.org.uk"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info@kidscape.org.uk</w:t>
      </w:r>
      <w:r>
        <w:rPr/>
        <w:fldChar w:fldCharType="end" w:fldLock="0"/>
      </w:r>
    </w:p>
    <w:p>
      <w:pPr>
        <w:pStyle w:val="Body"/>
        <w:shd w:val="clear" w:color="auto" w:fill="auto"/>
      </w:pPr>
      <w:r>
        <w:rPr>
          <w:rtl w:val="0"/>
          <w:lang w:val="en-US"/>
        </w:rPr>
        <w:t>www.kidscape.org.uk</w:t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  <w:rPr>
          <w:u w:val="single"/>
        </w:rPr>
      </w:pPr>
      <w:r>
        <w:rPr>
          <w:u w:val="single"/>
          <w:rtl w:val="0"/>
          <w:lang w:val="en-US"/>
        </w:rPr>
        <w:t xml:space="preserve">Victim Support 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 xml:space="preserve">tel. </w:t>
      </w:r>
      <w:r>
        <w:rPr>
          <w:rtl w:val="0"/>
        </w:rPr>
        <w:t>08081689111</w:t>
      </w:r>
    </w:p>
    <w:p>
      <w:pPr>
        <w:pStyle w:val="Body"/>
        <w:shd w:val="clear" w:color="auto" w:fill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"https://www.victimsupport.org.uk"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https://www.victimsupport.org.uk</w:t>
      </w:r>
      <w:r>
        <w:rPr/>
        <w:fldChar w:fldCharType="end" w:fldLock="0"/>
      </w:r>
    </w:p>
    <w:p>
      <w:pPr>
        <w:pStyle w:val="Body"/>
        <w:shd w:val="clear" w:color="auto" w:fill="auto"/>
      </w:pPr>
    </w:p>
    <w:p>
      <w:pPr>
        <w:pStyle w:val="Body"/>
        <w:shd w:val="clear" w:color="auto" w:fill="auto"/>
      </w:pPr>
      <w:r>
        <w:rPr>
          <w:u w:val="single"/>
          <w:rtl w:val="0"/>
          <w:lang w:val="en-US"/>
        </w:rPr>
        <w:t>NSPCC</w:t>
      </w:r>
      <w:r>
        <w:rPr>
          <w:rtl w:val="0"/>
          <w:lang w:val="en-US"/>
        </w:rPr>
        <w:t xml:space="preserve"> 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 xml:space="preserve">tel. </w:t>
      </w:r>
      <w:r>
        <w:rPr>
          <w:rtl w:val="0"/>
        </w:rPr>
        <w:t>0808 800 5000</w:t>
      </w:r>
    </w:p>
    <w:p>
      <w:pPr>
        <w:pStyle w:val="Body"/>
        <w:shd w:val="clear" w:color="auto" w:fill="auto"/>
      </w:pPr>
      <w:r>
        <w:rPr>
          <w:rtl w:val="0"/>
          <w:lang w:val="en-US"/>
        </w:rPr>
        <w:t xml:space="preserve">Email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"mailto:help@nspcc.org.uk"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help@nspcc.org.uk</w:t>
      </w:r>
      <w:r>
        <w:rPr/>
        <w:fldChar w:fldCharType="end" w:fldLock="0"/>
      </w:r>
    </w:p>
    <w:p>
      <w:pPr>
        <w:pStyle w:val="Body"/>
        <w:shd w:val="clear" w:color="auto" w:fill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"http://www.nspcc.org.uk"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www.nspcc.org.uk</w:t>
      </w:r>
      <w:r>
        <w:rPr/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If you are worried or unsure about a child. NSPCC also offer free, confidential advice and support whatever your worry (18 or under)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de-DE"/>
          <w14:textFill>
            <w14:solidFill>
              <w14:srgbClr w14:val="1D1D1B"/>
            </w14:solidFill>
          </w14:textFill>
        </w:rPr>
        <w:t xml:space="preserve">Ann Craft Trust (ACT)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"tel:0115%20951%205400"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0115 951 5400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"http://www.anncrafttrust.org.uk"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www.anncrafttrust.org.uk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Provides advice to anyone who has a query about the protection of vulnerable children and adults, including professionals, parents, carers and family members.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 xml:space="preserve">Anti-Bullying Alliance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"tel:0808%201000%20143"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0808 1000 143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"http://www.anti-bullyingalliance.org.uk/"</w:instrTex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www.anti-bullyingalliance.org.uk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Offer help or advice about bullying or cyber-bullying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CYPMHS (Child and young people</w:t>
      </w:r>
      <w:r>
        <w:rPr>
          <w:rFonts w:ascii="Helvetica" w:hAnsi="Helvetica" w:hint="default"/>
          <w:outline w:val="0"/>
          <w:color w:val="1d1d1a"/>
          <w:sz w:val="22"/>
          <w:szCs w:val="22"/>
          <w:u w:val="single" w:color="1d1d1a"/>
          <w:shd w:val="clear" w:color="auto" w:fill="eeeeee"/>
          <w:rtl w:val="1"/>
          <w14:textFill>
            <w14:solidFill>
              <w14:srgbClr w14:val="1D1D1B"/>
            </w14:solidFill>
          </w14:textFill>
        </w:rPr>
        <w:t>’</w:t>
      </w: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s mental health service)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NHS funded Mental health Service young</w:t>
      </w: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people (under 18). Most regions have their own website providing information about access, referrals and contact details. CYPMHS can also be accessed through Social Services or your GP.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nl-NL"/>
          <w14:textFill>
            <w14:solidFill>
              <w14:srgbClr w14:val="1D1D1B"/>
            </w14:solidFill>
          </w14:textFill>
        </w:rPr>
        <w:t xml:space="preserve">Citizens Advice Bureau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"tel:0844%20847%202638"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0844 847 2638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"http://www.citizensadvice.org.uk/"</w:instrTex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www.citizensadvice.org.uk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Providing free information and advice about legal, financial and a host of other issues Contact your local branch.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CPSU cpsu@nspcc.org.uk</w:t>
      </w:r>
      <w:r>
        <w:rPr>
          <w:rStyle w:val="Hyperlink.1"/>
          <w:rFonts w:ascii="Helvetica" w:hAnsi="Helvetica" w:hint="default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  </w: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"http://www.thecpsu.org.uk/"</w:instrTex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www.thecpsu.org.uk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Offer advice and support around safeguarding children in sport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 xml:space="preserve">Forced Marriage Unit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"tel:0207%20008%200151"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0207 008 0151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"http://www.fco.gov.uk/forcedmarriage"</w:instrTex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:lang w:val="it-IT"/>
          <w14:textFill>
            <w14:solidFill>
              <w14:srgbClr w14:val="1D1D1B"/>
            </w14:solidFill>
          </w14:textFill>
        </w:rPr>
        <w:t>www.fco.gov.uk/forcedmarriage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Part of the Foreign and Commonwealth Office, provides information, multi agency guidelines and an advice line for victims, friends, relatives and professionals.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Karma Nirvana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"tel:0800%205999%20247"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0800 5999 247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"http://www.karmanirvana.org.uk/"</w:instrTex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www.karmanirvana.org.uk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Karma Nirvana supports victims and survivors of forced marriage and honour-based abuse; support includes an advice line.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 xml:space="preserve">Lucy Faithfull Foundation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"tel:0808%201000%20900"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0808 1000 900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Style w:val="Hyperlink.1"/>
          <w:rFonts w:ascii="Helvetica" w:hAnsi="Helvetica" w:hint="default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  </w: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"http://www.lucyfaithfull.org.uk/"</w:instrTex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www.lucyfaithfull.org.uk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Stop It Now</w:t>
      </w:r>
      <w:r>
        <w:rPr>
          <w:rStyle w:val="None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ru-RU"/>
          <w14:textFill>
            <w14:solidFill>
              <w14:srgbClr w14:val="1D1D1B"/>
            </w14:solidFill>
          </w14:textFill>
        </w:rPr>
        <w:t>!</w:t>
      </w: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"http://www.stopitnow.org.uk/"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www.stopitnow.org.uk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 xml:space="preserve"> The Lucy Faithfull Foundation Child Sexual Abuse prevention confidential helpline for adults concerned about sexual abuse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Style w:val="None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 xml:space="preserve">Mind </w:t>
      </w:r>
      <w:r>
        <w:rPr>
          <w:rStyle w:val="Hyperlink.2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2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"tel:0300%20123%203393"</w:instrText>
      </w:r>
      <w:r>
        <w:rPr>
          <w:rStyle w:val="Hyperlink.2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2"/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0300 123 3393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"http://www.mind.org.uk/information-support/helplines/"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www.mind.org.uk/information-support/helplines/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If you or someone you know if going through a difficult time, Mind can offer support with different mental health problems.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 xml:space="preserve">National Domestic Violence Helpline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"tel:0808%202000%20247"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0808 2000 247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"http://www.nationaldomesticviolencehelpline.org.uk/"</w:instrTex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www.nationaldomesticviolencehelpline.org.uk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Free 24hr National Domestic Violence Helpline, run in partnership between Women</w:t>
      </w:r>
      <w:r>
        <w:rPr>
          <w:rFonts w:ascii="Helvetica" w:hAnsi="Helvetica" w:hint="default"/>
          <w:outline w:val="0"/>
          <w:color w:val="1d1d1a"/>
          <w:sz w:val="22"/>
          <w:szCs w:val="22"/>
          <w:u w:color="1d1d1a"/>
          <w:shd w:val="clear" w:color="auto" w:fill="eeeeee"/>
          <w:rtl w:val="1"/>
          <w14:textFill>
            <w14:solidFill>
              <w14:srgbClr w14:val="1D1D1B"/>
            </w14:solidFill>
          </w14:textFill>
        </w:rPr>
        <w:t>’</w:t>
      </w: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s Aid and Refuge, is a national service for women experiencing domestic violence, their family, friends, colleagues and others calling on their behalf.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Style w:val="Hyperlink.2"/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Together All</w:t>
      </w: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"http://www.togetherall.com/"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www.togetherall.com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A safe, online community where people support each other anonymously to improve mental health and wellbeing.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Women</w:t>
      </w:r>
      <w:r>
        <w:rPr>
          <w:rFonts w:ascii="Helvetica" w:hAnsi="Helvetica" w:hint="default"/>
          <w:outline w:val="0"/>
          <w:color w:val="1d1d1a"/>
          <w:sz w:val="22"/>
          <w:szCs w:val="22"/>
          <w:u w:val="single" w:color="1d1d1a"/>
          <w:shd w:val="clear" w:color="auto" w:fill="eeeeee"/>
          <w:rtl w:val="1"/>
          <w14:textFill>
            <w14:solidFill>
              <w14:srgbClr w14:val="1D1D1B"/>
            </w14:solidFill>
          </w14:textFill>
        </w:rPr>
        <w:t>’</w:t>
      </w:r>
      <w:r>
        <w:rPr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s Aid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"tel:0808%202000%20247"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0808 2000 247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instrText xml:space="preserve"> HYPERLINK "http://www.womensaid.org.uk/"</w:instrText>
      </w:r>
      <w:r>
        <w:rPr>
          <w:rStyle w:val="Hyperlink.1"/>
          <w:rFonts w:ascii="Helvetica" w:cs="Helvetica" w:hAnsi="Helvetica" w:eastAsia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d1d1a"/>
          <w:sz w:val="22"/>
          <w:szCs w:val="22"/>
          <w:u w:val="none"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www.womensaid.org.uk</w:t>
      </w:r>
      <w:r>
        <w:rPr>
          <w:rFonts w:ascii="Helvetica" w:cs="Helvetica" w:hAnsi="Helvetica" w:eastAsia="Helvetica"/>
          <w:outline w:val="0"/>
          <w:color w:val="1d1d1a"/>
          <w:sz w:val="22"/>
          <w:szCs w:val="22"/>
          <w:u w:val="single"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fldChar w:fldCharType="end" w:fldLock="0"/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1d1d1a"/>
          <w:sz w:val="22"/>
          <w:szCs w:val="22"/>
          <w:u w:color="1d1d1a"/>
          <w:shd w:val="clear" w:color="auto" w:fill="fe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2"/>
          <w:szCs w:val="22"/>
          <w:u w:color="1d1d1a"/>
          <w:shd w:val="clear" w:color="auto" w:fill="eeeeee"/>
          <w:rtl w:val="0"/>
          <w:lang w:val="en-US"/>
          <w14:textFill>
            <w14:solidFill>
              <w14:srgbClr w14:val="1D1D1B"/>
            </w14:solidFill>
          </w14:textFill>
        </w:rPr>
        <w:t>Provides support and information in relation to domestic violence.</w:t>
      </w:r>
    </w:p>
    <w:p>
      <w:pPr>
        <w:pStyle w:val="Default"/>
        <w:shd w:val="clear" w:color="auto" w:fill="auto"/>
        <w:bidi w:val="0"/>
        <w:spacing w:before="0" w:after="288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1d1d1a"/>
          <w:sz w:val="22"/>
          <w:szCs w:val="22"/>
          <w:u w:color="1d1d1a"/>
          <w:shd w:val="clear" w:color="auto" w:fill="eeeeee"/>
          <w:rtl w:val="0"/>
          <w14:textFill>
            <w14:solidFill>
              <w14:srgbClr w14:val="1D1D1B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u w:val="none"/>
    </w:rPr>
  </w:style>
  <w:style w:type="character" w:styleId="Hyperlink.2">
    <w:name w:val="Hyperlink.2"/>
    <w:basedOn w:val="None"/>
    <w:next w:val="Hyperlink.2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